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выходных дня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Как сделать так, чтобы они прошли продуктивно и интересно? Первое что хочется сделать в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выходной – отоспаться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провести большую стирку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пробежать по магазинам и рынкам, сделать массовые закупки. Постарайтесь не делать этого, а то получится как у К.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Чуковского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: «Но папочка и мамочка уснули вечерком, а Танечка и Ванечка — в Африку бегом»… В Африку или нет, но контакт с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ребенком потерять можете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Детям, особенно дошкольного возраста, необходимо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родительское внимание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ощущение того, что мама с папой с ними, а не просто впопыхах таскают их за собой. Поэтому постарайтесь домашние дела сделать в течение рабочей недели, а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выходные провести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с максимальной пользой для детей. Данная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консультация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предлагаемая вашему вниманию, поможет Вам сделать семейный,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выходной день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 Наступает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выходной день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Куда пойти с ребёнком? Этот вопрос часто ставит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родителей в тупик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 Уважаемые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родители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раз и навсегда решите для себя, что совместный поход с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ребенком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– это не отдых для Вас, это время, полностью посвященное ему, пусть он еще раз удостовериться, что Вы его любите, что живете его интересами.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Посмотрите вокруг глазами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– сколько интересного в мире! Заинтересовался Ваш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ребенок чем то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остановитесь, приглядитесь, постарайтесь смотреть на все его глазами и в то же время оставаться взрослым.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Ваша речь дорогие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родители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– эмоциональная и выразительная, должна нести доброе отношение к окружающим, восхищение щедрой красотой природы. В то же время побуждайте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 высказываться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думать, сопоставлять, учите его анализировать, отвечать на вопросы и задавать их.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Ребенок должен чувствовать родительскую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сопричастность к его интересам. Так формируется доверие к миру, благодарность и большая любовь к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родителям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Предлагаю несколько вариантов занятий для совместной работы с детьми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: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1. Рисование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lastRenderedPageBreak/>
        <w:t>Выбор пособий и материалов огромен, возможно, вашему малышу придется по вкусу краски или фломастеры, можете так же предложить ему мелки и карандаши. Нужно учитывать, что ваш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ребенок еще не велик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 xml:space="preserve">, и не сможет самостоятельно нарисовать полноценную картину. Но Вы можете ему в этом помочь, </w:t>
      </w:r>
      <w:proofErr w:type="gramStart"/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например</w:t>
      </w:r>
      <w:proofErr w:type="gramEnd"/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 xml:space="preserve"> предложите малышу дорисовать у солнышка лучики или у цветочка сердцевину.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2. Лепка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Сейчас в продаже много вариантов материала для лепки – пластилин, глина, тесто для лепки. Не сложными подделками будет гусеница или ягодки, можно нарисовать банку и попросить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 заполнить ее </w:t>
      </w:r>
      <w:r w:rsidRPr="003D4750">
        <w:rPr>
          <w:rFonts w:ascii="Constantia" w:eastAsia="Times New Roman" w:hAnsi="Constantia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«конфетами»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3. Чтение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Дети любого возраста любят слушать сказки, смотреть картинки. Можно проявить фантазию и придумать историю самостоятельно. Можно показать кукольный спектакль малышу.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4. Отправиться в гости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Лучше всего отправиться в гости к тому с кем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ребенок уже знаком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Ребенку будет интереснее проводить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время со сверстником, ведь, даже, у маленьких детей появляются первые друзья. Стоит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ребенку немного свободы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и, предоставив право выбора игры, детям будет интересно порисовать, поиграть в железную дорогу, ведь это так интересно катать поезд вместе с другом.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5. Природа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Отправляйтесь на прогулку, на детскую площадку, а лучше отправиться в парк. Свежий воздух полезен для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Зимой можно покататься на санках, слепить снеговика, поиграть в снежки или покататься с горок. Осенью собирать красивые листья, сделать из них букеты, гербарий или аппликацию. Летом собираем цветы. Играем в футбол, запускайте змея. Осваивайте велосипед, самокат.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Также для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 интересным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увлекательным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проведением выходного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дня может стать посещение краеведческого музея, цирка, театра. Практически всегда самым интересным для дошкольников оказываются природоведческие музеи. Увидеть в музее все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ребенок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просто не в состоянии. Переход от одной музейной витрины к другой, утомителен и мало познавателен для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 xml:space="preserve">. Гораздо лучше и намного полезнее выбрать, что-то одно, и 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lastRenderedPageBreak/>
        <w:t>внимательно рассмотреть в деталях. Можно выбрать витрины, посвященные старинному костюму, посуде, мебели.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меньший интерес представляют для детей выставленные в музеях археологические находки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: лодки – выдолбленные из ствола дерева, сделанные из камня и кожи топоры, украшения.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Дошкольники хотят и могут узнавать,</w:t>
      </w:r>
      <w:r w:rsidR="00C833FF" w:rsidRPr="00C833FF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 xml:space="preserve"> 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составляет основу экспозиции исторических музеев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3D4750" w:rsidRPr="003D4750" w:rsidRDefault="003D4750" w:rsidP="003D4750">
      <w:pPr>
        <w:spacing w:before="225" w:after="225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В этом возрасте детям хочется примерить эту жизнь на себе, и проигрывать ее, представляя себя ее участником. Есть много людей, которые говорят, что они еще слишком малы для посещения музея. Просто Вы не смогли сделать, этот поход в музей увлекательным и интересны.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Удивительно сколько полезных сведений можно сообщить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ребенку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идя с ним по улице. Познакомить с тем как жили люди в другие времена. Вспомнить те игры, в которые играли наши прабабушки и прадедушки.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Нужно заинтриговать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ребенка игрой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</w:t>
      </w:r>
    </w:p>
    <w:p w:rsidR="003D4750" w:rsidRPr="003D4750" w:rsidRDefault="003D4750" w:rsidP="003D4750">
      <w:pPr>
        <w:spacing w:after="0" w:line="240" w:lineRule="auto"/>
        <w:ind w:firstLine="360"/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</w:pP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Существует много способов, как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провести выходной день вместе с ребенком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интересно и увлекательно. Также можно вместе с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ребенком посетить театры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Ваш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ребенок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 получает массу впечатлений от общения со своими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родителями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 Уважаемые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родители придумывайте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, фантазируйте, и Вы получите удовольствие от прогулок с </w:t>
      </w:r>
      <w:r w:rsidRPr="00C833FF">
        <w:rPr>
          <w:rFonts w:ascii="Constantia" w:eastAsia="Times New Roman" w:hAnsi="Constantia" w:cs="Arial"/>
          <w:b/>
          <w:bCs/>
          <w:color w:val="111111"/>
          <w:sz w:val="28"/>
          <w:szCs w:val="28"/>
          <w:lang w:eastAsia="ru-RU"/>
        </w:rPr>
        <w:t>ребенком</w:t>
      </w:r>
      <w:r w:rsidRPr="003D4750">
        <w:rPr>
          <w:rFonts w:ascii="Constantia" w:eastAsia="Times New Roman" w:hAnsi="Constantia" w:cs="Arial"/>
          <w:color w:val="111111"/>
          <w:sz w:val="28"/>
          <w:szCs w:val="28"/>
          <w:lang w:eastAsia="ru-RU"/>
        </w:rPr>
        <w:t>.</w:t>
      </w:r>
    </w:p>
    <w:p w:rsidR="00F87DD7" w:rsidRPr="00C833FF" w:rsidRDefault="00C833FF">
      <w:pPr>
        <w:rPr>
          <w:rFonts w:ascii="Constantia" w:hAnsi="Constantia"/>
          <w:sz w:val="28"/>
          <w:szCs w:val="28"/>
        </w:rPr>
      </w:pPr>
    </w:p>
    <w:p w:rsidR="003D4750" w:rsidRPr="00C833FF" w:rsidRDefault="003D4750">
      <w:pPr>
        <w:rPr>
          <w:rFonts w:ascii="Constantia" w:hAnsi="Constantia"/>
          <w:sz w:val="28"/>
          <w:szCs w:val="28"/>
        </w:rPr>
      </w:pPr>
    </w:p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C833FF">
      <w:r>
        <w:lastRenderedPageBreak/>
        <w:t xml:space="preserve">                            МКДОУ «ДЕТСКИЙ САД «ГЕБЕЛЕК» ОБЩЕРАЗВИВАЮЩЕГО ВИДА</w:t>
      </w:r>
    </w:p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Default="003D4750"/>
    <w:p w:rsidR="003D4750" w:rsidRPr="00C833FF" w:rsidRDefault="00C833FF" w:rsidP="003D47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t xml:space="preserve">               </w:t>
      </w:r>
      <w:r w:rsidR="003D475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</w:t>
      </w:r>
      <w:r w:rsidR="003D4750" w:rsidRPr="003D4750">
        <w:rPr>
          <w:rFonts w:ascii="Constantia" w:eastAsia="Times New Roman" w:hAnsi="Constantia" w:cs="Arial"/>
          <w:b/>
          <w:i/>
          <w:color w:val="002060"/>
          <w:kern w:val="36"/>
          <w:sz w:val="45"/>
          <w:szCs w:val="45"/>
          <w:lang w:eastAsia="ru-RU"/>
        </w:rPr>
        <w:t>Консультация для родителей</w:t>
      </w:r>
    </w:p>
    <w:p w:rsidR="003D4750" w:rsidRPr="003D4750" w:rsidRDefault="003D4750" w:rsidP="003D4750">
      <w:pPr>
        <w:shd w:val="clear" w:color="auto" w:fill="FFFFFF"/>
        <w:spacing w:before="150" w:after="450" w:line="288" w:lineRule="atLeast"/>
        <w:outlineLvl w:val="0"/>
        <w:rPr>
          <w:rFonts w:ascii="Constantia" w:eastAsia="Times New Roman" w:hAnsi="Constantia" w:cs="Arial"/>
          <w:b/>
          <w:i/>
          <w:color w:val="002060"/>
          <w:kern w:val="36"/>
          <w:sz w:val="45"/>
          <w:szCs w:val="45"/>
          <w:lang w:eastAsia="ru-RU"/>
        </w:rPr>
      </w:pPr>
      <w:r w:rsidRPr="003D4750">
        <w:rPr>
          <w:rFonts w:ascii="Constantia" w:eastAsia="Times New Roman" w:hAnsi="Constantia" w:cs="Arial"/>
          <w:b/>
          <w:i/>
          <w:color w:val="002060"/>
          <w:kern w:val="36"/>
          <w:sz w:val="45"/>
          <w:szCs w:val="45"/>
          <w:lang w:eastAsia="ru-RU"/>
        </w:rPr>
        <w:t xml:space="preserve"> </w:t>
      </w:r>
    </w:p>
    <w:p w:rsidR="003D4750" w:rsidRP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Constantia" w:eastAsia="Times New Roman" w:hAnsi="Constantia" w:cs="Arial"/>
          <w:b/>
          <w:i/>
          <w:color w:val="002060"/>
          <w:kern w:val="36"/>
          <w:sz w:val="45"/>
          <w:szCs w:val="45"/>
          <w:lang w:eastAsia="ru-RU"/>
        </w:rPr>
      </w:pPr>
      <w:r w:rsidRPr="003D4750">
        <w:rPr>
          <w:rFonts w:ascii="Constantia" w:eastAsia="Times New Roman" w:hAnsi="Constantia" w:cs="Arial"/>
          <w:b/>
          <w:i/>
          <w:color w:val="002060"/>
          <w:kern w:val="36"/>
          <w:sz w:val="45"/>
          <w:szCs w:val="45"/>
          <w:lang w:eastAsia="ru-RU"/>
        </w:rPr>
        <w:t>«Как провести выходной день с ребенком»</w:t>
      </w:r>
    </w:p>
    <w:p w:rsid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D4750" w:rsidRDefault="003D4750" w:rsidP="003D4750">
      <w:pPr>
        <w:shd w:val="clear" w:color="auto" w:fill="FFFFFF"/>
        <w:spacing w:before="150" w:after="450" w:line="288" w:lineRule="atLeast"/>
        <w:ind w:left="-426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3D4750" w:rsidRPr="00C833FF" w:rsidRDefault="003D4750" w:rsidP="00C833FF">
      <w:pPr>
        <w:shd w:val="clear" w:color="auto" w:fill="FFFFFF"/>
        <w:spacing w:before="150" w:after="450" w:line="288" w:lineRule="atLeast"/>
        <w:ind w:left="-426"/>
        <w:outlineLvl w:val="0"/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</w:pPr>
      <w:r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                         </w:t>
      </w:r>
      <w:r w:rsidR="00C833FF"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         </w:t>
      </w:r>
      <w:r w:rsid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                               </w:t>
      </w:r>
      <w:r w:rsidR="00C833FF"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  </w:t>
      </w:r>
      <w:r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Воспитатели: </w:t>
      </w:r>
      <w:proofErr w:type="spellStart"/>
      <w:r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>Кагирова</w:t>
      </w:r>
      <w:proofErr w:type="spellEnd"/>
      <w:r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З.З.</w:t>
      </w:r>
    </w:p>
    <w:p w:rsidR="003D4750" w:rsidRPr="00C833FF" w:rsidRDefault="003D4750" w:rsidP="00C833FF">
      <w:pPr>
        <w:shd w:val="clear" w:color="auto" w:fill="FFFFFF"/>
        <w:spacing w:before="150" w:after="450" w:line="288" w:lineRule="atLeast"/>
        <w:ind w:left="-426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r w:rsid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</w:t>
      </w:r>
      <w:r w:rsidRPr="00C833FF">
        <w:rPr>
          <w:rFonts w:ascii="Constantia" w:eastAsia="Times New Roman" w:hAnsi="Constantia" w:cs="Times New Roman"/>
          <w:color w:val="333333"/>
          <w:kern w:val="36"/>
          <w:sz w:val="28"/>
          <w:szCs w:val="28"/>
          <w:lang w:eastAsia="ru-RU"/>
        </w:rPr>
        <w:t xml:space="preserve">  Алиева Х.А.</w:t>
      </w:r>
    </w:p>
    <w:sectPr w:rsidR="003D4750" w:rsidRPr="00C833FF" w:rsidSect="003D4750">
      <w:pgSz w:w="11906" w:h="16838"/>
      <w:pgMar w:top="1134" w:right="850" w:bottom="1134" w:left="1701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50"/>
    <w:rsid w:val="002C78A6"/>
    <w:rsid w:val="003D4750"/>
    <w:rsid w:val="005A1BBA"/>
    <w:rsid w:val="00C833FF"/>
    <w:rsid w:val="00F4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BA"/>
  </w:style>
  <w:style w:type="paragraph" w:styleId="1">
    <w:name w:val="heading 1"/>
    <w:basedOn w:val="a"/>
    <w:link w:val="10"/>
    <w:uiPriority w:val="9"/>
    <w:qFormat/>
    <w:rsid w:val="003D4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7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912</Words>
  <Characters>5201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2020-10-04T10:31:00Z</dcterms:created>
  <dcterms:modified xsi:type="dcterms:W3CDTF">2020-10-04T10:40:00Z</dcterms:modified>
</cp:coreProperties>
</file>