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70" w:rsidRDefault="00B13D70" w:rsidP="00B13D70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Поступление в школу – важное событие в жизни ребенка. Учеба в школе – нелегкий труд, к которому ребенок должен быть подготовлен. Уметь управлять своим поведением, подчинять  его нормам и правилам, установленным школой, считаться с интересами окружающих, преодолевать встречающиеся трудности – вот далеко не полный перечень требований, предъявляемых школой будущему первокласснику. 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Чтобы справиться с ними, ему необходимо обладать такими нравственно – волевыми качествами, как организованность, ответственность, самостоятельность, настойчивость, дисциплинированность.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Понаблюдайте за своим ребенком в разных видах деятельности, в разных условиях общения и отметьте, достаточно ли воспитаны у него данные качества.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Рассмотрим характеристику такого качества, как самостоятельность.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Это охотное принятие ребенком предложения что – либо сделать, умение самому найти себе полезные дела и создать условия для игры, занятия, работы;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выполнение задания при отсутствии контроля со стороны взрослого;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умение выполнить работу без посторонней помощи;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умение преодолевать трудности и достигать результаты;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моральное удовлетворение от самостоятельно – выполненного действия.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Воспитание у ребенка активности и самостоятельности во многом зависит от того, насколько заинтересовывает его содержание предлагаемых учебных заданий. В свою очередь, активное участие в учебном процессе ведет к  развитию нравственно – волевых качеств: настойчивости, старательности, целеустремленности.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Так, если педагог объясняет причины  какого – то природного явления (появление капели в солнечный зимний день и т. п.), но не опирается на знания детей, не привлекает их личный опыт, не организует наблюдения, то он не вызывает у детей настойчивого стремления к самостоятельному поиску ответа, и усвоение нового происходит механически, формально.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Если же при встрече с очередным детским «почему» педагог, правильно оценив возможности своих воспитанников, наводящими вопросами, рассуждениями помогает им самим что – то припомнить, сравнить, приложить усилия, подумать, то вместе с поиском правильного решения у дошкольников формируется настойчивость, самостоятельность мышления.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Найденный самостоятельно ответ доставляет ребенку радость победы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Он убеждается в своих возможностях, а это делает его более уверенным, самостоятельным в решении учебных задач.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Важное место в обучении дошкольников занимает игровой метод. Создание игровых ситуаций позволяет привлечь непроизвольное внимание детей.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процессе интересных игровых действий  (</w:t>
      </w:r>
      <w:proofErr w:type="spellStart"/>
      <w:r>
        <w:rPr>
          <w:rStyle w:val="c0"/>
          <w:color w:val="000000"/>
          <w:sz w:val="28"/>
          <w:szCs w:val="28"/>
        </w:rPr>
        <w:t>прятания</w:t>
      </w:r>
      <w:proofErr w:type="spellEnd"/>
      <w:r>
        <w:rPr>
          <w:rStyle w:val="c0"/>
          <w:color w:val="000000"/>
          <w:sz w:val="28"/>
          <w:szCs w:val="28"/>
        </w:rPr>
        <w:t>, поиска, подражания и пр.), формирование у ребенка знаний и умений осуществляется эффективнее, чем при прямом обучении.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В условиях игры воспитателю легче активизировать внимание детей, удерживать его на предлагаемом содержании, формировать интерес к занятиям, работе в условиях коллектива.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Такое же значение имеют и дидактические игрушки. С помощью их дети сравнивают предметы, сопоставляют их, выделяют общее…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Так у детей воспитывается привычка к систематическому труду, чувство ответственности, умение прилагать усилия, преодолевать трудности, воспитывается самостоятельность.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4404E" w:rsidRDefault="00C4404E" w:rsidP="00C4404E">
      <w:r>
        <w:lastRenderedPageBreak/>
        <w:t xml:space="preserve">                    МКДОУ «ДЕТСКИЙ САД «ГЕБЕЛЕК» ОБЩЕРАЗВИВАЮЩЕГО ВИДА</w:t>
      </w: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Default="00B13D70" w:rsidP="00B13D7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13D70" w:rsidRPr="00C4404E" w:rsidRDefault="00C4404E" w:rsidP="00C4404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0"/>
          <w:szCs w:val="40"/>
        </w:rPr>
      </w:pPr>
      <w:r>
        <w:rPr>
          <w:rFonts w:ascii="Calibri" w:hAnsi="Calibri"/>
          <w:color w:val="000000"/>
          <w:sz w:val="22"/>
          <w:szCs w:val="22"/>
        </w:rPr>
        <w:t xml:space="preserve">       </w:t>
      </w:r>
      <w:r w:rsidR="00B13D70" w:rsidRPr="00C4404E">
        <w:rPr>
          <w:rStyle w:val="c1"/>
          <w:b/>
          <w:bCs/>
          <w:color w:val="000000"/>
          <w:sz w:val="40"/>
          <w:szCs w:val="40"/>
        </w:rPr>
        <w:t>Индивидуальная работа с родителями</w:t>
      </w:r>
    </w:p>
    <w:p w:rsidR="00C4404E" w:rsidRPr="00C4404E" w:rsidRDefault="00C4404E" w:rsidP="00C4404E">
      <w:pPr>
        <w:pStyle w:val="c4"/>
        <w:shd w:val="clear" w:color="auto" w:fill="FFFFFF"/>
        <w:spacing w:before="0" w:beforeAutospacing="0" w:after="0" w:afterAutospacing="0"/>
        <w:ind w:left="-426"/>
        <w:jc w:val="center"/>
        <w:rPr>
          <w:rStyle w:val="c1"/>
          <w:b/>
          <w:bCs/>
          <w:color w:val="000000"/>
          <w:sz w:val="40"/>
          <w:szCs w:val="40"/>
        </w:rPr>
      </w:pPr>
    </w:p>
    <w:p w:rsidR="00C4404E" w:rsidRDefault="00C4404E" w:rsidP="00C4404E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C4404E" w:rsidRDefault="00C4404E" w:rsidP="00C4404E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C4404E" w:rsidRDefault="00B13D70" w:rsidP="00C4404E">
      <w:pPr>
        <w:pStyle w:val="c4"/>
        <w:shd w:val="clear" w:color="auto" w:fill="FFFFFF"/>
        <w:spacing w:before="0" w:beforeAutospacing="0" w:after="0" w:afterAutospacing="0"/>
        <w:ind w:left="-426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«Формирование самостоятельности у детей 6-7 лет для успешного обучения </w:t>
      </w:r>
      <w:r w:rsidR="00C4404E">
        <w:rPr>
          <w:rStyle w:val="c1"/>
          <w:b/>
          <w:bCs/>
          <w:color w:val="000000"/>
          <w:sz w:val="28"/>
          <w:szCs w:val="28"/>
        </w:rPr>
        <w:t xml:space="preserve">                     </w:t>
      </w:r>
    </w:p>
    <w:p w:rsidR="00C4404E" w:rsidRDefault="00C4404E" w:rsidP="00C4404E">
      <w:pPr>
        <w:pStyle w:val="c4"/>
        <w:shd w:val="clear" w:color="auto" w:fill="FFFFFF"/>
        <w:spacing w:before="0" w:beforeAutospacing="0" w:after="0" w:afterAutospacing="0"/>
        <w:ind w:left="-426"/>
        <w:rPr>
          <w:rStyle w:val="c1"/>
          <w:b/>
          <w:bCs/>
          <w:color w:val="000000"/>
          <w:sz w:val="28"/>
          <w:szCs w:val="28"/>
        </w:rPr>
      </w:pPr>
    </w:p>
    <w:p w:rsidR="00B13D70" w:rsidRDefault="00C4404E" w:rsidP="00C4404E">
      <w:pPr>
        <w:pStyle w:val="c4"/>
        <w:shd w:val="clear" w:color="auto" w:fill="FFFFFF"/>
        <w:spacing w:before="0" w:beforeAutospacing="0" w:after="0" w:afterAutospacing="0"/>
        <w:ind w:left="-42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="00B13D70">
        <w:rPr>
          <w:rStyle w:val="c1"/>
          <w:b/>
          <w:bCs/>
          <w:color w:val="000000"/>
          <w:sz w:val="28"/>
          <w:szCs w:val="28"/>
        </w:rPr>
        <w:t>в школе»</w:t>
      </w:r>
    </w:p>
    <w:p w:rsidR="00B13D70" w:rsidRDefault="00B13D70" w:rsidP="00B13D70">
      <w:pPr>
        <w:ind w:left="-709"/>
      </w:pPr>
    </w:p>
    <w:p w:rsidR="00C4404E" w:rsidRDefault="00C4404E" w:rsidP="00B13D70">
      <w:pPr>
        <w:ind w:left="-709"/>
      </w:pPr>
    </w:p>
    <w:p w:rsidR="00C4404E" w:rsidRDefault="00C4404E" w:rsidP="00B13D70">
      <w:pPr>
        <w:ind w:left="-709"/>
      </w:pPr>
    </w:p>
    <w:p w:rsidR="00C4404E" w:rsidRDefault="00C4404E" w:rsidP="00B13D70">
      <w:pPr>
        <w:ind w:left="-709"/>
      </w:pPr>
    </w:p>
    <w:p w:rsidR="00C4404E" w:rsidRDefault="00C4404E" w:rsidP="00B13D70">
      <w:pPr>
        <w:ind w:left="-709"/>
      </w:pPr>
    </w:p>
    <w:p w:rsidR="00C4404E" w:rsidRDefault="00C4404E" w:rsidP="00B13D70">
      <w:pPr>
        <w:ind w:left="-709"/>
      </w:pPr>
    </w:p>
    <w:p w:rsidR="00C4404E" w:rsidRDefault="00C4404E" w:rsidP="00B13D70">
      <w:pPr>
        <w:ind w:left="-709"/>
      </w:pPr>
    </w:p>
    <w:p w:rsidR="00C4404E" w:rsidRPr="00C4404E" w:rsidRDefault="00C4404E" w:rsidP="00B13D70">
      <w:pPr>
        <w:ind w:left="-709"/>
        <w:rPr>
          <w:rFonts w:ascii="Constantia" w:hAnsi="Constantia"/>
        </w:rPr>
      </w:pPr>
      <w:r>
        <w:rPr>
          <w:sz w:val="28"/>
          <w:szCs w:val="28"/>
        </w:rPr>
        <w:t xml:space="preserve">                                             </w:t>
      </w:r>
      <w:r w:rsidRPr="00C4404E">
        <w:rPr>
          <w:rFonts w:ascii="Constantia" w:hAnsi="Constantia"/>
          <w:sz w:val="28"/>
          <w:szCs w:val="28"/>
        </w:rPr>
        <w:t>ПОДГОТОВИТЕЛЬНАЯ ГРУППА</w:t>
      </w:r>
      <w:r w:rsidRPr="00C4404E">
        <w:rPr>
          <w:rFonts w:ascii="Constantia" w:hAnsi="Constantia"/>
        </w:rPr>
        <w:t xml:space="preserve"> </w:t>
      </w:r>
    </w:p>
    <w:p w:rsidR="00C4404E" w:rsidRDefault="00C4404E" w:rsidP="00B13D70">
      <w:pPr>
        <w:ind w:left="-709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  <w:r w:rsidRPr="00C4404E">
        <w:rPr>
          <w:sz w:val="36"/>
          <w:szCs w:val="36"/>
        </w:rPr>
        <w:t>«Лучики » «Ромашка»</w:t>
      </w:r>
    </w:p>
    <w:p w:rsidR="00C4404E" w:rsidRDefault="00C4404E" w:rsidP="00B13D70">
      <w:pPr>
        <w:ind w:left="-709"/>
        <w:rPr>
          <w:sz w:val="36"/>
          <w:szCs w:val="36"/>
        </w:rPr>
      </w:pPr>
    </w:p>
    <w:p w:rsidR="00C4404E" w:rsidRDefault="00C4404E" w:rsidP="00B13D70">
      <w:pPr>
        <w:ind w:left="-709"/>
        <w:rPr>
          <w:sz w:val="36"/>
          <w:szCs w:val="36"/>
        </w:rPr>
      </w:pPr>
    </w:p>
    <w:p w:rsidR="00C4404E" w:rsidRDefault="00C4404E" w:rsidP="00B13D70">
      <w:pPr>
        <w:ind w:left="-709"/>
        <w:rPr>
          <w:sz w:val="36"/>
          <w:szCs w:val="36"/>
        </w:rPr>
      </w:pPr>
    </w:p>
    <w:p w:rsidR="00C4404E" w:rsidRDefault="00C4404E" w:rsidP="00B13D70">
      <w:pPr>
        <w:ind w:left="-709"/>
        <w:rPr>
          <w:sz w:val="36"/>
          <w:szCs w:val="36"/>
        </w:rPr>
      </w:pPr>
    </w:p>
    <w:p w:rsidR="00C4404E" w:rsidRDefault="00C4404E" w:rsidP="00B13D70">
      <w:pPr>
        <w:ind w:left="-709"/>
        <w:rPr>
          <w:sz w:val="36"/>
          <w:szCs w:val="36"/>
        </w:rPr>
      </w:pPr>
    </w:p>
    <w:p w:rsidR="00C4404E" w:rsidRDefault="00C4404E" w:rsidP="00B13D70">
      <w:pPr>
        <w:ind w:left="-709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Воспитатели: Алиева Х.А.</w:t>
      </w:r>
    </w:p>
    <w:p w:rsidR="00C4404E" w:rsidRPr="00C4404E" w:rsidRDefault="00C4404E" w:rsidP="00B13D70">
      <w:pPr>
        <w:ind w:left="-709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</w:t>
      </w:r>
      <w:proofErr w:type="spellStart"/>
      <w:r>
        <w:rPr>
          <w:sz w:val="36"/>
          <w:szCs w:val="36"/>
        </w:rPr>
        <w:t>Кагирова</w:t>
      </w:r>
      <w:proofErr w:type="spellEnd"/>
      <w:r>
        <w:rPr>
          <w:sz w:val="36"/>
          <w:szCs w:val="36"/>
        </w:rPr>
        <w:t xml:space="preserve"> З. З.</w:t>
      </w:r>
    </w:p>
    <w:sectPr w:rsidR="00C4404E" w:rsidRPr="00C4404E" w:rsidSect="00B13D7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D70"/>
    <w:rsid w:val="002C78A6"/>
    <w:rsid w:val="009546B7"/>
    <w:rsid w:val="00B13D70"/>
    <w:rsid w:val="00C4404E"/>
    <w:rsid w:val="00EC23BC"/>
    <w:rsid w:val="00F4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D70"/>
  </w:style>
  <w:style w:type="character" w:customStyle="1" w:styleId="c0">
    <w:name w:val="c0"/>
    <w:basedOn w:val="a0"/>
    <w:rsid w:val="00B13D70"/>
  </w:style>
  <w:style w:type="paragraph" w:customStyle="1" w:styleId="c8">
    <w:name w:val="c8"/>
    <w:basedOn w:val="a"/>
    <w:rsid w:val="00B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53976-EEFB-40A9-AFE3-85485172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569</Words>
  <Characters>3247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2020-10-04T09:44:00Z</dcterms:created>
  <dcterms:modified xsi:type="dcterms:W3CDTF">2020-10-04T10:44:00Z</dcterms:modified>
</cp:coreProperties>
</file>